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3578BC10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>Liturgie zondag</w:t>
      </w:r>
      <w:r w:rsidR="000F01EC">
        <w:rPr>
          <w:b/>
          <w:bCs/>
        </w:rPr>
        <w:t>middag</w:t>
      </w:r>
      <w:r w:rsidR="00691BB5">
        <w:rPr>
          <w:b/>
          <w:bCs/>
        </w:rPr>
        <w:t xml:space="preserve"> 20 april 2025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3F2E8E79" w:rsidR="000F7BD3" w:rsidRDefault="00691BB5" w:rsidP="000F7BD3">
            <w:pPr>
              <w:pStyle w:val="Geenafstand"/>
            </w:pPr>
            <w:r>
              <w:t>Psalm 108: 1, 2 OB</w:t>
            </w:r>
          </w:p>
        </w:tc>
      </w:tr>
      <w:tr w:rsidR="00691BB5" w14:paraId="476B0430" w14:textId="77777777" w:rsidTr="000F7BD3">
        <w:tc>
          <w:tcPr>
            <w:tcW w:w="4531" w:type="dxa"/>
          </w:tcPr>
          <w:p w14:paraId="0B8286F9" w14:textId="34700449" w:rsidR="00691BB5" w:rsidRDefault="00691BB5" w:rsidP="00691BB5">
            <w:pPr>
              <w:pStyle w:val="Geenafstand"/>
            </w:pPr>
            <w:r>
              <w:t>Geloofsbelijdenis</w:t>
            </w:r>
          </w:p>
        </w:tc>
        <w:tc>
          <w:tcPr>
            <w:tcW w:w="4531" w:type="dxa"/>
          </w:tcPr>
          <w:p w14:paraId="2980A5F2" w14:textId="77777777" w:rsidR="00691BB5" w:rsidRDefault="00691BB5" w:rsidP="00691BB5">
            <w:pPr>
              <w:pStyle w:val="Geenafstand"/>
            </w:pPr>
          </w:p>
        </w:tc>
      </w:tr>
      <w:tr w:rsidR="00691BB5" w14:paraId="4369B49A" w14:textId="77777777" w:rsidTr="000F7BD3">
        <w:tc>
          <w:tcPr>
            <w:tcW w:w="4531" w:type="dxa"/>
          </w:tcPr>
          <w:p w14:paraId="4BE709F7" w14:textId="49424040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79761DFF" w14:textId="74CAD05F" w:rsidR="00691BB5" w:rsidRDefault="00691BB5" w:rsidP="00691BB5">
            <w:pPr>
              <w:pStyle w:val="Geenafstand"/>
            </w:pPr>
            <w:r>
              <w:t>Psalm 19:7 / Psalm 48:6 OB</w:t>
            </w:r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27EEFDDC" w:rsidR="00691BB5" w:rsidRDefault="00691BB5" w:rsidP="00691BB5">
            <w:pPr>
              <w:pStyle w:val="Geenafstand"/>
            </w:pPr>
            <w:r>
              <w:t>Markus 16: 1-8 (tekst: 16: 3)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71FF8434" w:rsidR="00691BB5" w:rsidRDefault="00691BB5" w:rsidP="00691BB5">
            <w:pPr>
              <w:pStyle w:val="Geenafstand"/>
            </w:pPr>
            <w:r>
              <w:t>Psalm 21: 4, 13 OB</w:t>
            </w:r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76DD9567" w:rsidR="00691BB5" w:rsidRDefault="00691BB5" w:rsidP="00691BB5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691BB5" w:rsidRDefault="00691BB5" w:rsidP="00691BB5">
            <w:pPr>
              <w:pStyle w:val="Geenafstand"/>
            </w:pP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430C4734" w:rsidR="00691BB5" w:rsidRDefault="00691BB5" w:rsidP="00691BB5">
            <w:pPr>
              <w:pStyle w:val="Geenafstand"/>
            </w:pPr>
            <w:r>
              <w:t>Psalm 118: 11, 12 OB</w:t>
            </w:r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004D64F8" w:rsidR="00691BB5" w:rsidRDefault="00691BB5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77777777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6BC6ADB2" w:rsidR="00691BB5" w:rsidRDefault="00691BB5" w:rsidP="00691BB5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691BB5" w14:paraId="176A2BE3" w14:textId="77777777" w:rsidTr="000F7BD3">
        <w:tc>
          <w:tcPr>
            <w:tcW w:w="4531" w:type="dxa"/>
          </w:tcPr>
          <w:p w14:paraId="63397A54" w14:textId="6C224A2C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2F16C401" w14:textId="06C4E336" w:rsidR="00691BB5" w:rsidRDefault="00691BB5" w:rsidP="00691BB5">
            <w:pPr>
              <w:pStyle w:val="Geenafstand"/>
            </w:pPr>
            <w:r>
              <w:t>Psalm 68: 10 OB</w:t>
            </w:r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3B4258"/>
    <w:rsid w:val="00691BB5"/>
    <w:rsid w:val="008E69BD"/>
    <w:rsid w:val="00E2021D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2025-04-18T20:30:00Z</dcterms:created>
  <dcterms:modified xsi:type="dcterms:W3CDTF">2025-04-18T20:30:00Z</dcterms:modified>
</cp:coreProperties>
</file>