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F44D" w14:textId="4DF46820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Liturgie zondagmiddag </w:t>
      </w:r>
      <w:r w:rsidR="00BA3572">
        <w:rPr>
          <w:b/>
          <w:bCs/>
        </w:rPr>
        <w:t>20 juli 2025</w:t>
      </w:r>
    </w:p>
    <w:p w14:paraId="722DF53A" w14:textId="7777777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>Aanvang dienst 14.45 uur</w:t>
      </w:r>
    </w:p>
    <w:p w14:paraId="6825A84E" w14:textId="5315432D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Naam voorganger </w:t>
      </w:r>
      <w:r w:rsidR="00BA3572">
        <w:rPr>
          <w:b/>
          <w:bCs/>
        </w:rPr>
        <w:t>student Gerard Bosker</w:t>
      </w:r>
    </w:p>
    <w:p w14:paraId="07B6AA75" w14:textId="7777777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Muzikale begeleiding: </w:t>
      </w:r>
      <w:proofErr w:type="spellStart"/>
      <w:r w:rsidRPr="00B471FF">
        <w:rPr>
          <w:b/>
          <w:bCs/>
        </w:rPr>
        <w:t>Jentinus</w:t>
      </w:r>
      <w:proofErr w:type="spellEnd"/>
      <w:r w:rsidRPr="00B471FF">
        <w:rPr>
          <w:b/>
          <w:bCs/>
        </w:rPr>
        <w:t xml:space="preserve"> Meinen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C6F" w14:paraId="35DA07FA" w14:textId="77777777" w:rsidTr="000F7BD3">
        <w:tc>
          <w:tcPr>
            <w:tcW w:w="4531" w:type="dxa"/>
          </w:tcPr>
          <w:p w14:paraId="258CEC66" w14:textId="0E7E1FF7" w:rsidR="00342C6F" w:rsidRDefault="00342C6F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2A55BA55" w14:textId="49E66182" w:rsidR="00342C6F" w:rsidRDefault="00BA3572" w:rsidP="000F7BD3">
            <w:pPr>
              <w:pStyle w:val="Geenafstand"/>
            </w:pPr>
            <w:r>
              <w:t>Opwekking 294</w:t>
            </w: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4F60D2F5" w:rsidR="000F7BD3" w:rsidRDefault="00BA3572" w:rsidP="000F7BD3">
            <w:pPr>
              <w:pStyle w:val="Geenafstand"/>
            </w:pPr>
            <w:r>
              <w:t>Psalm 93: 1, 3, 4 OB</w:t>
            </w:r>
          </w:p>
        </w:tc>
      </w:tr>
      <w:tr w:rsidR="00691BB5" w14:paraId="168F1211" w14:textId="77777777" w:rsidTr="000F7BD3">
        <w:tc>
          <w:tcPr>
            <w:tcW w:w="4531" w:type="dxa"/>
          </w:tcPr>
          <w:p w14:paraId="76519FDC" w14:textId="1389E185" w:rsidR="00691BB5" w:rsidRDefault="00691BB5" w:rsidP="00691BB5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691BB5" w:rsidRDefault="00691BB5" w:rsidP="00691BB5">
            <w:pPr>
              <w:pStyle w:val="Geenafstand"/>
            </w:pPr>
          </w:p>
        </w:tc>
      </w:tr>
      <w:tr w:rsidR="00691BB5" w14:paraId="5DCD6230" w14:textId="77777777" w:rsidTr="000F01EC">
        <w:trPr>
          <w:trHeight w:val="132"/>
        </w:trPr>
        <w:tc>
          <w:tcPr>
            <w:tcW w:w="4531" w:type="dxa"/>
          </w:tcPr>
          <w:p w14:paraId="1DC560AA" w14:textId="5DBE3AE8" w:rsidR="00691BB5" w:rsidRDefault="00691BB5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2E59050A" w:rsidR="00691BB5" w:rsidRDefault="00BA3572" w:rsidP="00691BB5">
            <w:pPr>
              <w:pStyle w:val="Geenafstand"/>
            </w:pPr>
            <w:r>
              <w:t>Openbaring 6</w:t>
            </w:r>
          </w:p>
        </w:tc>
      </w:tr>
      <w:tr w:rsidR="00691BB5" w14:paraId="514940F9" w14:textId="77777777" w:rsidTr="000F7BD3">
        <w:tc>
          <w:tcPr>
            <w:tcW w:w="4531" w:type="dxa"/>
          </w:tcPr>
          <w:p w14:paraId="786545E7" w14:textId="29211627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6A5BF515" w:rsidR="00691BB5" w:rsidRDefault="00691BB5" w:rsidP="00691BB5">
            <w:pPr>
              <w:pStyle w:val="Geenafstand"/>
            </w:pPr>
          </w:p>
        </w:tc>
      </w:tr>
      <w:tr w:rsidR="00691BB5" w14:paraId="798D750A" w14:textId="77777777" w:rsidTr="000F7BD3">
        <w:tc>
          <w:tcPr>
            <w:tcW w:w="4531" w:type="dxa"/>
          </w:tcPr>
          <w:p w14:paraId="6203781A" w14:textId="76DD9567" w:rsidR="00691BB5" w:rsidRDefault="00691BB5" w:rsidP="00691BB5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691BB5" w:rsidRDefault="00691BB5" w:rsidP="00691BB5">
            <w:pPr>
              <w:pStyle w:val="Geenafstand"/>
            </w:pPr>
          </w:p>
        </w:tc>
      </w:tr>
      <w:tr w:rsidR="00691BB5" w14:paraId="5F3A281B" w14:textId="77777777" w:rsidTr="000F7BD3">
        <w:tc>
          <w:tcPr>
            <w:tcW w:w="4531" w:type="dxa"/>
          </w:tcPr>
          <w:p w14:paraId="5681F08B" w14:textId="70C32862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49ED7968" w:rsidR="00691BB5" w:rsidRDefault="00BA3572" w:rsidP="00691BB5">
            <w:pPr>
              <w:pStyle w:val="Geenafstand"/>
            </w:pPr>
            <w:r>
              <w:t xml:space="preserve">Gezang 109: 1, 3, 4 </w:t>
            </w:r>
            <w:proofErr w:type="spellStart"/>
            <w:r>
              <w:t>LvK</w:t>
            </w:r>
            <w:proofErr w:type="spellEnd"/>
          </w:p>
        </w:tc>
      </w:tr>
      <w:tr w:rsidR="00691BB5" w14:paraId="71E7EEC2" w14:textId="77777777" w:rsidTr="000F7BD3">
        <w:tc>
          <w:tcPr>
            <w:tcW w:w="4531" w:type="dxa"/>
          </w:tcPr>
          <w:p w14:paraId="582D9D45" w14:textId="004D64F8" w:rsidR="00691BB5" w:rsidRDefault="00691BB5" w:rsidP="00691BB5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68F74A3D" w14:textId="77777777" w:rsidR="00691BB5" w:rsidRDefault="00691BB5" w:rsidP="00691BB5">
            <w:pPr>
              <w:pStyle w:val="Geenafstand"/>
            </w:pPr>
          </w:p>
        </w:tc>
      </w:tr>
      <w:tr w:rsidR="00691BB5" w14:paraId="65659CA9" w14:textId="77777777" w:rsidTr="000F7BD3">
        <w:tc>
          <w:tcPr>
            <w:tcW w:w="4531" w:type="dxa"/>
          </w:tcPr>
          <w:p w14:paraId="18DB4F1F" w14:textId="6BC6ADB2" w:rsidR="00691BB5" w:rsidRDefault="00691BB5" w:rsidP="00691BB5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30772224" w14:textId="77777777" w:rsidR="00691BB5" w:rsidRDefault="00691BB5" w:rsidP="00691BB5">
            <w:pPr>
              <w:pStyle w:val="Geenafstand"/>
            </w:pPr>
          </w:p>
        </w:tc>
      </w:tr>
      <w:tr w:rsidR="00342C6F" w14:paraId="11809E75" w14:textId="77777777" w:rsidTr="000F7BD3">
        <w:tc>
          <w:tcPr>
            <w:tcW w:w="4531" w:type="dxa"/>
          </w:tcPr>
          <w:p w14:paraId="0CF39A7E" w14:textId="1229A831" w:rsidR="00342C6F" w:rsidRDefault="00342C6F" w:rsidP="00691BB5">
            <w:pPr>
              <w:pStyle w:val="Geenafstand"/>
            </w:pPr>
            <w:r>
              <w:t>Geloofsbelijdenis</w:t>
            </w:r>
          </w:p>
        </w:tc>
        <w:tc>
          <w:tcPr>
            <w:tcW w:w="4531" w:type="dxa"/>
          </w:tcPr>
          <w:p w14:paraId="787A93AF" w14:textId="77777777" w:rsidR="00342C6F" w:rsidRDefault="00342C6F" w:rsidP="00691BB5">
            <w:pPr>
              <w:pStyle w:val="Geenafstand"/>
            </w:pPr>
          </w:p>
        </w:tc>
      </w:tr>
      <w:tr w:rsidR="00342C6F" w14:paraId="1162D723" w14:textId="77777777" w:rsidTr="000F7BD3">
        <w:tc>
          <w:tcPr>
            <w:tcW w:w="4531" w:type="dxa"/>
          </w:tcPr>
          <w:p w14:paraId="1D132134" w14:textId="3C31CBC7" w:rsidR="00342C6F" w:rsidRDefault="00342C6F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01ED8DBA" w14:textId="6A8246F1" w:rsidR="00342C6F" w:rsidRDefault="00BA3572" w:rsidP="00691BB5">
            <w:pPr>
              <w:pStyle w:val="Geenafstand"/>
            </w:pPr>
            <w:r>
              <w:t>Joh. de Heer 199</w:t>
            </w:r>
          </w:p>
        </w:tc>
      </w:tr>
      <w:tr w:rsidR="00691BB5" w14:paraId="60A5C23E" w14:textId="77777777" w:rsidTr="000F7BD3">
        <w:tc>
          <w:tcPr>
            <w:tcW w:w="4531" w:type="dxa"/>
          </w:tcPr>
          <w:p w14:paraId="25ADD5A5" w14:textId="4A89F8AC" w:rsidR="00691BB5" w:rsidRDefault="00691BB5" w:rsidP="00691BB5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691BB5" w:rsidRDefault="00691BB5" w:rsidP="00691BB5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01EC"/>
    <w:rsid w:val="000F7BD3"/>
    <w:rsid w:val="00252D15"/>
    <w:rsid w:val="00342C6F"/>
    <w:rsid w:val="003B4258"/>
    <w:rsid w:val="003C6C59"/>
    <w:rsid w:val="003F3E3C"/>
    <w:rsid w:val="0044207F"/>
    <w:rsid w:val="00691BB5"/>
    <w:rsid w:val="00B471FF"/>
    <w:rsid w:val="00BA3572"/>
    <w:rsid w:val="00E2021D"/>
    <w:rsid w:val="00F02395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2025-07-18T08:33:00Z</dcterms:created>
  <dcterms:modified xsi:type="dcterms:W3CDTF">2025-07-18T08:33:00Z</dcterms:modified>
</cp:coreProperties>
</file>